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564"/>
        <w:gridCol w:w="5706"/>
      </w:tblGrid>
      <w:tr w:rsidR="00863280" w:rsidRPr="00863280" w14:paraId="7873FEF0" w14:textId="77777777" w:rsidTr="002A6C29">
        <w:tc>
          <w:tcPr>
            <w:tcW w:w="4564" w:type="dxa"/>
          </w:tcPr>
          <w:p w14:paraId="1FF1E7D1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>TRƯỜNG ĐẠI HỌC CÔNG NGHIỆP</w:t>
            </w:r>
          </w:p>
          <w:p w14:paraId="1E5709BB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>THỰC PHẨM TP. HỒ CHÍ MINH</w:t>
            </w:r>
          </w:p>
          <w:p w14:paraId="0C1D0562" w14:textId="77777777" w:rsidR="00863280" w:rsidRPr="00863280" w:rsidRDefault="00863280" w:rsidP="0086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KHOA CN ĐIỆN-ĐIỆN TỬ</w:t>
            </w:r>
            <w:r w:rsidRPr="00863280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14:paraId="506427CA" w14:textId="1B6207B3" w:rsidR="00863280" w:rsidRPr="00863280" w:rsidRDefault="00863280" w:rsidP="00863280">
            <w:pPr>
              <w:keepNext/>
              <w:tabs>
                <w:tab w:val="left" w:pos="-3544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BCCA822" wp14:editId="3698B4E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21589</wp:posOffset>
                      </wp:positionV>
                      <wp:extent cx="1280160" cy="0"/>
                      <wp:effectExtent l="0" t="0" r="3429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90D86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1.7pt" to="15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L9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E2maVZAS2kN19Cyluisc5/5rpHwaiwFCrIRkpyfHY+&#10;ECHlLSQcK70WUsbWS4WGCs+nk2lMcFoKFpwhzNn9rpYWHUkYnvjFqsDzGGb1QbEI1nHCVlfbEyEv&#10;NlwuVcCDUoDO1bpMx495Ol/NVrN8lE+K1ShPm2b0aV3no2KdfZw2H5q6brKfgVqWl51gjKvA7jap&#10;Wf53k3B9M5cZu8/qXYbkLXrUC8je/pF07GVo32UQdpqdN/bWYxjOGHx9SGH6H/dgPz735S8AAAD/&#10;/wMAUEsDBBQABgAIAAAAIQApy8y12QAAAAcBAAAPAAAAZHJzL2Rvd25yZXYueG1sTI7BTsMwEETv&#10;SPyDtUhcKmq3RoBCnAoBuXGhgLhukyWJiNdp7LaBr2fpBY5PM5p5+WryvdrTGLvADhZzA4q4CnXH&#10;jYPXl/LiBlRMyDX2gcnBF0VYFacnOWZ1OPAz7depUTLCMUMHbUpDpnWsWvIY52EgluwjjB6T4Njo&#10;esSDjPteL4250h47locWB7pvqfpc77yDWL7RtvyeVTPzbptAy+3D0yM6d3423d2CSjSlvzL86os6&#10;FOK0CTuuo+qFzeJaqg7sJSjJrbEW1ObIusj1f//iBwAA//8DAFBLAQItABQABgAIAAAAIQC2gziS&#10;/gAAAOEBAAATAAAAAAAAAAAAAAAAAAAAAABbQ29udGVudF9UeXBlc10ueG1sUEsBAi0AFAAGAAgA&#10;AAAhADj9If/WAAAAlAEAAAsAAAAAAAAAAAAAAAAALwEAAF9yZWxzLy5yZWxzUEsBAi0AFAAGAAgA&#10;AAAhAK9wUv0dAgAANgQAAA4AAAAAAAAAAAAAAAAALgIAAGRycy9lMm9Eb2MueG1sUEsBAi0AFAAG&#10;AAgAAAAhACnLzLX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706" w:type="dxa"/>
          </w:tcPr>
          <w:p w14:paraId="2D574A26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CỘNG HOÀ XÃ HỘI CHỦ NGHĨA VIỆT NAM</w:t>
            </w:r>
          </w:p>
          <w:p w14:paraId="08C45E83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Độc lập – Tự do – Hạnh phúc</w:t>
            </w:r>
          </w:p>
          <w:p w14:paraId="706A7EBC" w14:textId="5876E44D" w:rsidR="00863280" w:rsidRPr="00863280" w:rsidRDefault="00863280" w:rsidP="008632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B0594" wp14:editId="5F6FA0C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2011680" cy="0"/>
                      <wp:effectExtent l="5080" t="11430" r="1206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BF5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q+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AjypPMFtJA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STqy3bAAAABwEAAA8AAABkcnMvZG93bnJldi54bWxMjsFOwzAQRO9I&#10;/IO1SFwq6rSBioY4FQJy40IBcd3GSxIRr9PYbQNf36UXuO3TjGZfvhpdp/Y0hNazgdk0AUVcedty&#10;beDttby6BRUissXOMxn4pgCr4vwsx8z6A7/Qfh1rJSMcMjTQxNhnWoeqIYdh6ntiyT794DAKDrW2&#10;Ax5k3HV6niQL7bBl+dBgTw8NVV/rnTMQynfalj+TapJ8pLWn+fbx+QmNubwY7+9ARRrjXxl+9UUd&#10;CnHa+B3boDrh2fJGqnIsQUl+nS5SUJsT6yLX//2LIwAAAP//AwBQSwECLQAUAAYACAAAACEAtoM4&#10;kv4AAADhAQAAEwAAAAAAAAAAAAAAAAAAAAAAW0NvbnRlbnRfVHlwZXNdLnhtbFBLAQItABQABgAI&#10;AAAAIQA4/SH/1gAAAJQBAAALAAAAAAAAAAAAAAAAAC8BAABfcmVscy8ucmVsc1BLAQItABQABgAI&#10;AAAAIQCoNCq+HAIAADYEAAAOAAAAAAAAAAAAAAAAAC4CAABkcnMvZTJvRG9jLnhtbFBLAQItABQA&#10;BgAIAAAAIQDkk6st2wAAAAcBAAAPAAAAAAAAAAAAAAAAAHYEAABkcnMvZG93bnJldi54bWxQSwUG&#10;AAAAAAQABADzAAAAfgUAAAAA&#10;"/>
                  </w:pict>
                </mc:Fallback>
              </mc:AlternateContent>
            </w:r>
          </w:p>
          <w:p w14:paraId="408CE683" w14:textId="77777777" w:rsidR="00863280" w:rsidRPr="00863280" w:rsidRDefault="00863280" w:rsidP="00863280">
            <w:pPr>
              <w:spacing w:before="120" w:after="0" w:line="240" w:lineRule="auto"/>
              <w:jc w:val="right"/>
              <w:rPr>
                <w:rFonts w:ascii="VNI-Times" w:eastAsia="Times New Roman" w:hAnsi="VNI-Times"/>
                <w:i/>
                <w:sz w:val="24"/>
                <w:szCs w:val="20"/>
                <w:lang w:val="fr-FR"/>
              </w:rPr>
            </w:pPr>
          </w:p>
        </w:tc>
      </w:tr>
    </w:tbl>
    <w:p w14:paraId="38ABA29E" w14:textId="1658F1D5" w:rsidR="000C5313" w:rsidRPr="000C5313" w:rsidRDefault="000C5313" w:rsidP="000C5313">
      <w:pPr>
        <w:ind w:firstLine="720"/>
        <w:jc w:val="right"/>
        <w:rPr>
          <w:rFonts w:ascii="Times New Roman" w:hAnsi="Times New Roman"/>
          <w:i/>
          <w:sz w:val="26"/>
          <w:szCs w:val="26"/>
        </w:rPr>
      </w:pPr>
      <w:r w:rsidRPr="000C5313">
        <w:rPr>
          <w:rFonts w:ascii="Times New Roman" w:hAnsi="Times New Roman"/>
          <w:i/>
          <w:sz w:val="26"/>
          <w:szCs w:val="26"/>
        </w:rPr>
        <w:t xml:space="preserve">Tp. HCM ngày </w:t>
      </w:r>
      <w:r w:rsidR="00351368">
        <w:rPr>
          <w:rFonts w:ascii="Times New Roman" w:hAnsi="Times New Roman"/>
          <w:i/>
          <w:sz w:val="26"/>
          <w:szCs w:val="26"/>
        </w:rPr>
        <w:t>20</w:t>
      </w:r>
      <w:r w:rsidRPr="000C5313">
        <w:rPr>
          <w:rFonts w:ascii="Times New Roman" w:hAnsi="Times New Roman"/>
          <w:i/>
          <w:sz w:val="26"/>
          <w:szCs w:val="26"/>
        </w:rPr>
        <w:t xml:space="preserve"> tháng </w:t>
      </w:r>
      <w:r w:rsidR="00351368">
        <w:rPr>
          <w:rFonts w:ascii="Times New Roman" w:hAnsi="Times New Roman"/>
          <w:i/>
          <w:sz w:val="26"/>
          <w:szCs w:val="26"/>
        </w:rPr>
        <w:t>0</w:t>
      </w:r>
      <w:r w:rsidR="00723F90">
        <w:rPr>
          <w:rFonts w:ascii="Times New Roman" w:hAnsi="Times New Roman"/>
          <w:i/>
          <w:sz w:val="26"/>
          <w:szCs w:val="26"/>
        </w:rPr>
        <w:t>2</w:t>
      </w:r>
      <w:r w:rsidRPr="000C5313">
        <w:rPr>
          <w:rFonts w:ascii="Times New Roman" w:hAnsi="Times New Roman"/>
          <w:i/>
          <w:sz w:val="26"/>
          <w:szCs w:val="26"/>
        </w:rPr>
        <w:t xml:space="preserve"> năm 202</w:t>
      </w:r>
      <w:r w:rsidR="00ED74A4">
        <w:rPr>
          <w:rFonts w:ascii="Times New Roman" w:hAnsi="Times New Roman"/>
          <w:i/>
          <w:sz w:val="26"/>
          <w:szCs w:val="26"/>
        </w:rPr>
        <w:t>3</w:t>
      </w:r>
    </w:p>
    <w:p w14:paraId="0F3CE36D" w14:textId="77777777" w:rsidR="00863280" w:rsidRDefault="00863280" w:rsidP="00863280">
      <w:pPr>
        <w:spacing w:after="0" w:line="240" w:lineRule="auto"/>
        <w:ind w:firstLine="706"/>
        <w:jc w:val="center"/>
        <w:rPr>
          <w:rFonts w:ascii="Times New Roman" w:hAnsi="Times New Roman"/>
          <w:b/>
          <w:sz w:val="32"/>
          <w:szCs w:val="28"/>
        </w:rPr>
      </w:pPr>
    </w:p>
    <w:p w14:paraId="150824BE" w14:textId="55614264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32"/>
          <w:szCs w:val="28"/>
        </w:rPr>
        <w:t>THÔNG BÁO</w:t>
      </w:r>
    </w:p>
    <w:p w14:paraId="61B466AF" w14:textId="77777777" w:rsidR="00F660BD" w:rsidRDefault="00863280" w:rsidP="00F660BD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863280">
        <w:rPr>
          <w:rFonts w:ascii="Times New Roman" w:eastAsia="Times New Roman" w:hAnsi="Times New Roman"/>
          <w:b/>
          <w:sz w:val="28"/>
          <w:szCs w:val="28"/>
          <w:lang w:val="fr-FR"/>
        </w:rPr>
        <w:t>Về việc</w:t>
      </w:r>
      <w:r w:rsidRPr="0086328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nộp khóa luận tốt nghiệp </w:t>
      </w:r>
      <w:r w:rsidR="00351368">
        <w:rPr>
          <w:rFonts w:ascii="Times New Roman" w:eastAsia="Times New Roman" w:hAnsi="Times New Roman"/>
          <w:b/>
          <w:sz w:val="28"/>
          <w:szCs w:val="28"/>
          <w:lang w:val="fr-FR"/>
        </w:rPr>
        <w:t>(sau khi bảo vệ)</w:t>
      </w:r>
    </w:p>
    <w:p w14:paraId="747641B2" w14:textId="6EB99C77" w:rsidR="00863280" w:rsidRPr="00863280" w:rsidRDefault="00863280" w:rsidP="00F660BD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fr-FR"/>
        </w:rPr>
        <w:t>học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kỳ 1 năm học 2022 -2023</w:t>
      </w:r>
    </w:p>
    <w:p w14:paraId="3EC80C55" w14:textId="77777777" w:rsidR="00863280" w:rsidRDefault="00863280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268581E" w14:textId="77777777" w:rsidR="00474F3D" w:rsidRPr="009018AD" w:rsidRDefault="00474F3D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40C75918" w14:textId="386B6BC5" w:rsidR="00FD7117" w:rsidRDefault="00102FD2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Căn cứ theo kế hoạch đào tạo năm học 2022 – 2023</w:t>
      </w:r>
    </w:p>
    <w:p w14:paraId="0C123425" w14:textId="7D295599" w:rsidR="000C5313" w:rsidRDefault="000C5313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Căn cứ vào kế hoạch thực hiên khóa luận tốt nghiệp học kỳ 1 năm học 2022 – 2023</w:t>
      </w:r>
    </w:p>
    <w:p w14:paraId="7811079F" w14:textId="04999355" w:rsidR="000C5313" w:rsidRDefault="00EC0B2D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Khoa CN Điện – Điện tử thông báo thời gian nộp khóa luận tốt nghiệp</w:t>
      </w:r>
      <w:r w:rsidR="00504302">
        <w:rPr>
          <w:rFonts w:ascii="Times New Roman" w:hAnsi="Times New Roman"/>
          <w:bCs/>
          <w:sz w:val="26"/>
          <w:szCs w:val="26"/>
        </w:rPr>
        <w:t xml:space="preserve"> (sau khi bảo vệ trước hội đồng)</w:t>
      </w:r>
      <w:r>
        <w:rPr>
          <w:rFonts w:ascii="Times New Roman" w:hAnsi="Times New Roman"/>
          <w:bCs/>
          <w:sz w:val="26"/>
          <w:szCs w:val="26"/>
        </w:rPr>
        <w:t xml:space="preserve"> – học kỳ 1 năm học 2022 – 2023 như sau:</w:t>
      </w:r>
    </w:p>
    <w:p w14:paraId="6D9F808C" w14:textId="27587DC9" w:rsidR="00EC0B2D" w:rsidRPr="001217DA" w:rsidRDefault="00EC0B2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I. Thời gian:</w:t>
      </w:r>
    </w:p>
    <w:p w14:paraId="08DE3F05" w14:textId="512E9972" w:rsidR="00EC0B2D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Ngày </w:t>
      </w:r>
      <w:r w:rsidR="00ED74A4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 xml:space="preserve">/02/2023 đến ngày </w:t>
      </w:r>
      <w:r w:rsidR="00ED74A4">
        <w:rPr>
          <w:rFonts w:ascii="Times New Roman" w:hAnsi="Times New Roman"/>
          <w:bCs/>
          <w:sz w:val="26"/>
          <w:szCs w:val="26"/>
        </w:rPr>
        <w:t>24</w:t>
      </w:r>
      <w:r>
        <w:rPr>
          <w:rFonts w:ascii="Times New Roman" w:hAnsi="Times New Roman"/>
          <w:bCs/>
          <w:sz w:val="26"/>
          <w:szCs w:val="26"/>
        </w:rPr>
        <w:t>/02/2023 (trong giờ hành chính).</w:t>
      </w:r>
    </w:p>
    <w:p w14:paraId="5517D7FF" w14:textId="64DE4F9D" w:rsidR="00AE169A" w:rsidRPr="001217DA" w:rsidRDefault="00AE169A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II. Địa điểm:</w:t>
      </w:r>
    </w:p>
    <w:p w14:paraId="3FA11F30" w14:textId="74515580" w:rsidR="00AE169A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Văn phòng Khoa CN Điện – Điện tử</w:t>
      </w:r>
    </w:p>
    <w:p w14:paraId="2FADC3A8" w14:textId="05BA9843" w:rsidR="00102FD2" w:rsidRPr="001217DA" w:rsidRDefault="00B2128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III. Yêu cầu:</w:t>
      </w:r>
    </w:p>
    <w:p w14:paraId="16B963A7" w14:textId="0E652389" w:rsidR="00564DC2" w:rsidRDefault="00564DC2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Sinh viên chỉnh sửa báo cáo hoàn chỉnh theo góp ý của Hội đồng.</w:t>
      </w:r>
    </w:p>
    <w:p w14:paraId="7DAB0435" w14:textId="77777777" w:rsidR="00564DC2" w:rsidRDefault="00564DC2" w:rsidP="00564DC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+ Sinh viên nộp 01 cuốn báo cáo bìa mạ vàng màu xanh. </w:t>
      </w:r>
    </w:p>
    <w:p w14:paraId="626FE93A" w14:textId="3CC78CEC" w:rsidR="00B2128D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Trong cuốn b</w:t>
      </w:r>
      <w:r w:rsidR="00B2128D">
        <w:rPr>
          <w:rFonts w:ascii="Times New Roman" w:hAnsi="Times New Roman"/>
          <w:bCs/>
          <w:sz w:val="26"/>
          <w:szCs w:val="26"/>
        </w:rPr>
        <w:t xml:space="preserve">áo cáo </w:t>
      </w:r>
      <w:r>
        <w:rPr>
          <w:rFonts w:ascii="Times New Roman" w:hAnsi="Times New Roman"/>
          <w:bCs/>
          <w:sz w:val="26"/>
          <w:szCs w:val="26"/>
        </w:rPr>
        <w:t xml:space="preserve">phải đóng tờ Phiếu giao nhiệm vụ (có </w:t>
      </w:r>
      <w:proofErr w:type="spellStart"/>
      <w:r>
        <w:rPr>
          <w:rFonts w:ascii="Times New Roman" w:hAnsi="Times New Roman"/>
          <w:bCs/>
          <w:sz w:val="26"/>
          <w:szCs w:val="26"/>
        </w:rPr>
        <w:t>dầy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đủ chữ ký của GVHD, Bộ</w:t>
      </w:r>
      <w:r w:rsidR="009D0924">
        <w:rPr>
          <w:rFonts w:ascii="Times New Roman" w:hAnsi="Times New Roman"/>
          <w:bCs/>
          <w:sz w:val="26"/>
          <w:szCs w:val="26"/>
        </w:rPr>
        <w:t xml:space="preserve"> môn, Khoa), tờ nhận xét của GVHD và tờ nhận xét của GVPB</w:t>
      </w:r>
    </w:p>
    <w:p w14:paraId="4E760363" w14:textId="77777777" w:rsidR="00647632" w:rsidRDefault="00647632" w:rsidP="00647632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14:paraId="4FECA481" w14:textId="77777777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6140C4B7" w14:textId="77777777" w:rsidR="00AB5958" w:rsidRDefault="00AB5958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43D6" w:rsidRPr="00D043D6" w14:paraId="5D771034" w14:textId="77777777" w:rsidTr="0062059A">
        <w:tc>
          <w:tcPr>
            <w:tcW w:w="4672" w:type="dxa"/>
          </w:tcPr>
          <w:p w14:paraId="3C4C3C06" w14:textId="2D9D97A5" w:rsidR="00D043D6" w:rsidRPr="00D043D6" w:rsidRDefault="00D043D6" w:rsidP="00D043D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53A78A72" w14:textId="37F8224E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Khoa CN Điện – Điện tử</w:t>
            </w:r>
          </w:p>
        </w:tc>
      </w:tr>
      <w:tr w:rsidR="00D043D6" w:rsidRPr="00D043D6" w14:paraId="4561F708" w14:textId="77777777" w:rsidTr="0062059A">
        <w:tc>
          <w:tcPr>
            <w:tcW w:w="4672" w:type="dxa"/>
          </w:tcPr>
          <w:p w14:paraId="0DC811A3" w14:textId="77777777" w:rsidR="00D043D6" w:rsidRPr="00D043D6" w:rsidRDefault="00D043D6" w:rsidP="00605CD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B57E19" w14:textId="11CF662B" w:rsidR="00D043D6" w:rsidRPr="00D043D6" w:rsidRDefault="00D043D6" w:rsidP="0062059A">
            <w:pPr>
              <w:spacing w:befor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39A917A2" w14:textId="77777777" w:rsidR="00D043D6" w:rsidRPr="00723F90" w:rsidRDefault="00D043D6" w:rsidP="00605CD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AB2CE3" w14:textId="199EF2BE" w:rsidR="0062059A" w:rsidRPr="00723F90" w:rsidRDefault="0062059A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D32783" w14:textId="77777777" w:rsidR="00905C81" w:rsidRPr="00723F90" w:rsidRDefault="00905C81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884B43" w14:textId="77777777" w:rsidR="00096A89" w:rsidRPr="00723F90" w:rsidRDefault="00096A89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B34B71" w14:textId="26FC68A9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Lê Thành Tới</w:t>
            </w:r>
          </w:p>
        </w:tc>
      </w:tr>
    </w:tbl>
    <w:p w14:paraId="2767EC20" w14:textId="0F96EE68" w:rsidR="00C0303F" w:rsidRDefault="00C0303F" w:rsidP="00D043D6">
      <w:pPr>
        <w:jc w:val="both"/>
      </w:pPr>
    </w:p>
    <w:sectPr w:rsidR="00C0303F" w:rsidSect="00327BC1">
      <w:pgSz w:w="11907" w:h="16840" w:code="9"/>
      <w:pgMar w:top="993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068"/>
    <w:multiLevelType w:val="hybridMultilevel"/>
    <w:tmpl w:val="AA0893E4"/>
    <w:lvl w:ilvl="0" w:tplc="DE0AB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95"/>
    <w:rsid w:val="00004594"/>
    <w:rsid w:val="0002568D"/>
    <w:rsid w:val="000323C6"/>
    <w:rsid w:val="00056CC8"/>
    <w:rsid w:val="000753ED"/>
    <w:rsid w:val="00096A89"/>
    <w:rsid w:val="000A14AC"/>
    <w:rsid w:val="000B7FC7"/>
    <w:rsid w:val="000C00E3"/>
    <w:rsid w:val="000C5313"/>
    <w:rsid w:val="000F0235"/>
    <w:rsid w:val="00102FD2"/>
    <w:rsid w:val="00107783"/>
    <w:rsid w:val="00110F05"/>
    <w:rsid w:val="00112D34"/>
    <w:rsid w:val="00117418"/>
    <w:rsid w:val="001217DA"/>
    <w:rsid w:val="001245D9"/>
    <w:rsid w:val="00126201"/>
    <w:rsid w:val="001302A4"/>
    <w:rsid w:val="001519DE"/>
    <w:rsid w:val="00152564"/>
    <w:rsid w:val="00195278"/>
    <w:rsid w:val="001A1C4D"/>
    <w:rsid w:val="001A3E10"/>
    <w:rsid w:val="001A6A7C"/>
    <w:rsid w:val="001D05F6"/>
    <w:rsid w:val="001E6178"/>
    <w:rsid w:val="001F34C7"/>
    <w:rsid w:val="0022478F"/>
    <w:rsid w:val="00234E07"/>
    <w:rsid w:val="00271479"/>
    <w:rsid w:val="0028135F"/>
    <w:rsid w:val="0028305F"/>
    <w:rsid w:val="002B7BA5"/>
    <w:rsid w:val="002E433F"/>
    <w:rsid w:val="002E7AE2"/>
    <w:rsid w:val="002F1690"/>
    <w:rsid w:val="002F325A"/>
    <w:rsid w:val="00301125"/>
    <w:rsid w:val="00317A8A"/>
    <w:rsid w:val="00327BC1"/>
    <w:rsid w:val="003436EA"/>
    <w:rsid w:val="00345FE0"/>
    <w:rsid w:val="00347667"/>
    <w:rsid w:val="00351368"/>
    <w:rsid w:val="0035734B"/>
    <w:rsid w:val="003627FF"/>
    <w:rsid w:val="00367F8C"/>
    <w:rsid w:val="00394E20"/>
    <w:rsid w:val="003C20DF"/>
    <w:rsid w:val="003E2394"/>
    <w:rsid w:val="0040167A"/>
    <w:rsid w:val="00401BD7"/>
    <w:rsid w:val="00424907"/>
    <w:rsid w:val="00426DE3"/>
    <w:rsid w:val="00445490"/>
    <w:rsid w:val="00471926"/>
    <w:rsid w:val="00474F3D"/>
    <w:rsid w:val="004806EB"/>
    <w:rsid w:val="00482113"/>
    <w:rsid w:val="004A025C"/>
    <w:rsid w:val="004A4824"/>
    <w:rsid w:val="004B4419"/>
    <w:rsid w:val="004B627C"/>
    <w:rsid w:val="004C5A2E"/>
    <w:rsid w:val="004E2299"/>
    <w:rsid w:val="004E5B7D"/>
    <w:rsid w:val="00504302"/>
    <w:rsid w:val="00522DE7"/>
    <w:rsid w:val="00535845"/>
    <w:rsid w:val="00556AA1"/>
    <w:rsid w:val="005612E7"/>
    <w:rsid w:val="00563442"/>
    <w:rsid w:val="00564DC2"/>
    <w:rsid w:val="00581162"/>
    <w:rsid w:val="00587293"/>
    <w:rsid w:val="005D2D9F"/>
    <w:rsid w:val="005D71ED"/>
    <w:rsid w:val="005E0707"/>
    <w:rsid w:val="00605CD6"/>
    <w:rsid w:val="0062059A"/>
    <w:rsid w:val="00647632"/>
    <w:rsid w:val="00660D6E"/>
    <w:rsid w:val="006B5450"/>
    <w:rsid w:val="006F1A71"/>
    <w:rsid w:val="006F5937"/>
    <w:rsid w:val="007205E9"/>
    <w:rsid w:val="00723F90"/>
    <w:rsid w:val="007336A8"/>
    <w:rsid w:val="00742C58"/>
    <w:rsid w:val="00773250"/>
    <w:rsid w:val="007771F4"/>
    <w:rsid w:val="00791F96"/>
    <w:rsid w:val="007B642D"/>
    <w:rsid w:val="007C3AEF"/>
    <w:rsid w:val="007C4470"/>
    <w:rsid w:val="007C7F95"/>
    <w:rsid w:val="00802487"/>
    <w:rsid w:val="00802FFA"/>
    <w:rsid w:val="00830172"/>
    <w:rsid w:val="00844E48"/>
    <w:rsid w:val="00863280"/>
    <w:rsid w:val="00870D8C"/>
    <w:rsid w:val="0089708E"/>
    <w:rsid w:val="008A099D"/>
    <w:rsid w:val="008B716D"/>
    <w:rsid w:val="008C2548"/>
    <w:rsid w:val="008C3E80"/>
    <w:rsid w:val="008F00A1"/>
    <w:rsid w:val="009018AD"/>
    <w:rsid w:val="00905C81"/>
    <w:rsid w:val="009165C2"/>
    <w:rsid w:val="009239A9"/>
    <w:rsid w:val="00924128"/>
    <w:rsid w:val="00924E1C"/>
    <w:rsid w:val="00950DD1"/>
    <w:rsid w:val="00951114"/>
    <w:rsid w:val="00960F68"/>
    <w:rsid w:val="009B5566"/>
    <w:rsid w:val="009D0924"/>
    <w:rsid w:val="009D7F24"/>
    <w:rsid w:val="00A4559A"/>
    <w:rsid w:val="00A46F74"/>
    <w:rsid w:val="00A56195"/>
    <w:rsid w:val="00A65A26"/>
    <w:rsid w:val="00A74119"/>
    <w:rsid w:val="00A80F36"/>
    <w:rsid w:val="00A81DE4"/>
    <w:rsid w:val="00A82E78"/>
    <w:rsid w:val="00AB5958"/>
    <w:rsid w:val="00AC2261"/>
    <w:rsid w:val="00AE169A"/>
    <w:rsid w:val="00AE61C5"/>
    <w:rsid w:val="00B05D42"/>
    <w:rsid w:val="00B05F79"/>
    <w:rsid w:val="00B15B82"/>
    <w:rsid w:val="00B2128D"/>
    <w:rsid w:val="00B3747D"/>
    <w:rsid w:val="00B45E0F"/>
    <w:rsid w:val="00B46289"/>
    <w:rsid w:val="00B5127F"/>
    <w:rsid w:val="00B61450"/>
    <w:rsid w:val="00B6216D"/>
    <w:rsid w:val="00B7126F"/>
    <w:rsid w:val="00B73B03"/>
    <w:rsid w:val="00BB788E"/>
    <w:rsid w:val="00BC3388"/>
    <w:rsid w:val="00BC58EE"/>
    <w:rsid w:val="00BD26A9"/>
    <w:rsid w:val="00BF7D3E"/>
    <w:rsid w:val="00C0302C"/>
    <w:rsid w:val="00C0303F"/>
    <w:rsid w:val="00C14768"/>
    <w:rsid w:val="00C21D5B"/>
    <w:rsid w:val="00C2697B"/>
    <w:rsid w:val="00C66998"/>
    <w:rsid w:val="00C676A6"/>
    <w:rsid w:val="00C86C09"/>
    <w:rsid w:val="00CA4B60"/>
    <w:rsid w:val="00CA7C5B"/>
    <w:rsid w:val="00CD1BC3"/>
    <w:rsid w:val="00CE00DD"/>
    <w:rsid w:val="00CF28AB"/>
    <w:rsid w:val="00CF2A2A"/>
    <w:rsid w:val="00CF4D15"/>
    <w:rsid w:val="00CF6A81"/>
    <w:rsid w:val="00D001D1"/>
    <w:rsid w:val="00D02EF8"/>
    <w:rsid w:val="00D043D6"/>
    <w:rsid w:val="00D31DC2"/>
    <w:rsid w:val="00D37302"/>
    <w:rsid w:val="00D40E3C"/>
    <w:rsid w:val="00D6211D"/>
    <w:rsid w:val="00D6633B"/>
    <w:rsid w:val="00D861FF"/>
    <w:rsid w:val="00D87C7D"/>
    <w:rsid w:val="00D9221E"/>
    <w:rsid w:val="00D9279B"/>
    <w:rsid w:val="00D96A80"/>
    <w:rsid w:val="00D9700C"/>
    <w:rsid w:val="00D97206"/>
    <w:rsid w:val="00DB7E82"/>
    <w:rsid w:val="00DE17EE"/>
    <w:rsid w:val="00E079CD"/>
    <w:rsid w:val="00E42DD3"/>
    <w:rsid w:val="00E575D0"/>
    <w:rsid w:val="00E616A4"/>
    <w:rsid w:val="00EA707E"/>
    <w:rsid w:val="00EB0C54"/>
    <w:rsid w:val="00EC0B2D"/>
    <w:rsid w:val="00EC548E"/>
    <w:rsid w:val="00ED74A4"/>
    <w:rsid w:val="00EE10C7"/>
    <w:rsid w:val="00EE1ABC"/>
    <w:rsid w:val="00EE5EBF"/>
    <w:rsid w:val="00F01CB8"/>
    <w:rsid w:val="00F32632"/>
    <w:rsid w:val="00F348C7"/>
    <w:rsid w:val="00F520F4"/>
    <w:rsid w:val="00F6296B"/>
    <w:rsid w:val="00F660BD"/>
    <w:rsid w:val="00F87F08"/>
    <w:rsid w:val="00F94FBA"/>
    <w:rsid w:val="00FD2F1E"/>
    <w:rsid w:val="00FD711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2613"/>
  <w15:docId w15:val="{7DB62D83-8D89-4ED8-B921-D75F14A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  <w:style w:type="table" w:styleId="TableGrid">
    <w:name w:val="Table Grid"/>
    <w:basedOn w:val="TableNormal"/>
    <w:uiPriority w:val="59"/>
    <w:unhideWhenUsed/>
    <w:rsid w:val="00A8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2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0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05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45E0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32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2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Võ Thị Lệ Phước</cp:lastModifiedBy>
  <cp:revision>85</cp:revision>
  <dcterms:created xsi:type="dcterms:W3CDTF">2022-03-02T02:23:00Z</dcterms:created>
  <dcterms:modified xsi:type="dcterms:W3CDTF">2023-02-20T01:28:00Z</dcterms:modified>
</cp:coreProperties>
</file>