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413E" w14:textId="77777777" w:rsidR="00B10E3C" w:rsidRPr="00B10E3C" w:rsidRDefault="00B10E3C" w:rsidP="00B10E3C">
      <w:pPr>
        <w:spacing w:after="225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</w:pP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TUY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Ể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N D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Ụ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NG - K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Ỹ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 S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Ư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 THI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Ế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T K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Ế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 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Đ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I</w:t>
      </w:r>
      <w:r w:rsidRPr="00B10E3C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Ệ</w:t>
      </w:r>
      <w:r w:rsidRPr="00B10E3C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N</w:t>
      </w:r>
    </w:p>
    <w:p w14:paraId="3AB998E7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1. MÔ T</w:t>
      </w:r>
      <w:r w:rsidRPr="00B10E3C">
        <w:rPr>
          <w:rFonts w:ascii="Calibri" w:eastAsia="Times New Roman" w:hAnsi="Calibri" w:cs="Calibri"/>
          <w:b/>
          <w:bCs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 xml:space="preserve"> CÔNG VI</w:t>
      </w:r>
      <w:r w:rsidRPr="00B10E3C">
        <w:rPr>
          <w:rFonts w:ascii="Calibri" w:eastAsia="Times New Roman" w:hAnsi="Calibri" w:cs="Calibri"/>
          <w:b/>
          <w:bCs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C:</w:t>
      </w:r>
    </w:p>
    <w:p w14:paraId="7D2BA44B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ẽ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layout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0E4AC1F1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PLC,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HMI; Vision, AGV, </w:t>
      </w:r>
      <w:proofErr w:type="gram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Scada,..</w:t>
      </w:r>
      <w:proofErr w:type="gramEnd"/>
    </w:p>
    <w:p w14:paraId="64FEF538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Robot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ho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ặ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ừ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án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241247CD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tin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yêu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danh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báo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6C5950DF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ty (Test I/O,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tính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toàn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);</w:t>
      </w:r>
    </w:p>
    <w:p w14:paraId="39806D34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để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ánh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Cycle time;</w:t>
      </w:r>
    </w:p>
    <w:p w14:paraId="0EEA36D7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Setup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4A468C81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Follow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xu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ỉ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0F8905C3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Bàn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giao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ẫ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hành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16AEB59A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qu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lý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47798B6B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------------------</w:t>
      </w:r>
    </w:p>
    <w:p w14:paraId="1CE663BC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2.YÊU C</w:t>
      </w:r>
      <w:r w:rsidRPr="00B10E3C">
        <w:rPr>
          <w:rFonts w:ascii="Calibri" w:eastAsia="Times New Roman" w:hAnsi="Calibri" w:cs="Calibri"/>
          <w:b/>
          <w:bCs/>
          <w:color w:val="444444"/>
          <w:sz w:val="21"/>
          <w:szCs w:val="21"/>
        </w:rPr>
        <w:t>Ầ</w:t>
      </w: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U:</w:t>
      </w:r>
    </w:p>
    <w:p w14:paraId="4D8CF14C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Cao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Đẳ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/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ọ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ngành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: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….</w:t>
      </w:r>
    </w:p>
    <w:p w14:paraId="3311CDD2" w14:textId="0FEE130C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 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Có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ừ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2-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3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PLC,…</w:t>
      </w:r>
    </w:p>
    <w:p w14:paraId="4D11C9A1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Anh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xuyên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ngoài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3E71053F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ụ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: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Autocad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Eplan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; 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ứ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PLC, HMI,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Scada…;</w:t>
      </w:r>
    </w:p>
    <w:p w14:paraId="10E320F9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Robot, camera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proofErr w:type="gram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,…</w:t>
      </w:r>
      <w:proofErr w:type="gram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7474B730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ho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khai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3CA49843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nhóm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11720481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lastRenderedPageBreak/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x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lý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5E238B40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duy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logic,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trung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chuyên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14A1ED8B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ị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áp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2322B86D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Có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yêu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0609F9A7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---------------------</w:t>
      </w:r>
    </w:p>
    <w:p w14:paraId="47BB3D28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3.QUY</w:t>
      </w:r>
      <w:r w:rsidRPr="00B10E3C">
        <w:rPr>
          <w:rFonts w:ascii="Calibri" w:eastAsia="Times New Roman" w:hAnsi="Calibri" w:cs="Calibri"/>
          <w:b/>
          <w:bCs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N L</w:t>
      </w:r>
      <w:r w:rsidRPr="00B10E3C">
        <w:rPr>
          <w:rFonts w:ascii="Calibri" w:eastAsia="Times New Roman" w:hAnsi="Calibri" w:cs="Calibri"/>
          <w:b/>
          <w:bCs/>
          <w:color w:val="444444"/>
          <w:sz w:val="21"/>
          <w:szCs w:val="21"/>
        </w:rPr>
        <w:t>Ợ</w:t>
      </w:r>
      <w:r w:rsidRPr="00B10E3C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I:</w:t>
      </w:r>
    </w:p>
    <w:p w14:paraId="7525F7ED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: Theo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4CA53B7A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ưở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qu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kinh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doanh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proofErr w:type="gram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án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..</w:t>
      </w:r>
      <w:proofErr w:type="gram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79E7A53D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ưở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sau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46BB00E8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tháng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ứ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13;</w:t>
      </w:r>
    </w:p>
    <w:p w14:paraId="0F1EA5EB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BHXH, BHTN, BHYT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đị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25CFCF7C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tai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24h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đị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ty;</w:t>
      </w:r>
    </w:p>
    <w:p w14:paraId="30579AD8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ỗ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ợ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ty;</w:t>
      </w:r>
    </w:p>
    <w:p w14:paraId="2BDC1F4B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Chính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sách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sóc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ứ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ỏ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e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CBNV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36A95D62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đề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trên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ở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thành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tích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mong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;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rõ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ràng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ừ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1A7049FA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duy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pháp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dành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viên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60D2B956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ừ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đế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nâng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cao</w:t>
      </w:r>
      <w:proofErr w:type="spellEnd"/>
    </w:p>
    <w:p w14:paraId="0F1CF6F4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Môi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chuyên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;</w:t>
      </w:r>
    </w:p>
    <w:p w14:paraId="653AB8E5" w14:textId="77777777" w:rsidR="00B10E3C" w:rsidRPr="00B10E3C" w:rsidRDefault="00B10E3C" w:rsidP="00B10E3C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-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chính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sách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ty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gram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an</w:t>
      </w:r>
      <w:proofErr w:type="gram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toàn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ằ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minh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B10E3C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proofErr w:type="spellEnd"/>
      <w:r w:rsidRPr="00B10E3C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51118DBD" w14:textId="0C86E5BC" w:rsidR="00B10E3C" w:rsidRDefault="00B10E3C">
      <w:pP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Ạ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N NH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Ậ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N 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Ồ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 xml:space="preserve"> S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Ơ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: 30/07/2022</w:t>
      </w:r>
    </w:p>
    <w:p w14:paraId="37028483" w14:textId="77777777" w:rsidR="00B10E3C" w:rsidRPr="00B10E3C" w:rsidRDefault="00B10E3C" w:rsidP="00B10E3C">
      <w:pPr>
        <w:numPr>
          <w:ilvl w:val="0"/>
          <w:numId w:val="1"/>
        </w:numPr>
        <w:shd w:val="clear" w:color="auto" w:fill="003658"/>
        <w:spacing w:after="150" w:line="240" w:lineRule="auto"/>
        <w:rPr>
          <w:rFonts w:ascii="Open Sans" w:eastAsia="Times New Roman" w:hAnsi="Open Sans" w:cs="Open Sans"/>
          <w:color w:val="F0F8FF"/>
          <w:sz w:val="21"/>
          <w:szCs w:val="21"/>
        </w:rPr>
      </w:pP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VP HCM: 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S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ố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1 Lê </w:t>
      </w:r>
      <w:proofErr w:type="spellStart"/>
      <w:r w:rsidRPr="00B10E3C">
        <w:rPr>
          <w:rFonts w:ascii="Calibri" w:eastAsia="Times New Roman" w:hAnsi="Calibri" w:cs="Calibri"/>
          <w:color w:val="F0F8FF"/>
          <w:sz w:val="21"/>
          <w:szCs w:val="21"/>
        </w:rPr>
        <w:t>Đứ</w:t>
      </w: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c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ọ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Ph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ườ</w:t>
      </w: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ng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Tân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Th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ớ</w:t>
      </w: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i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Hi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ệ</w:t>
      </w: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p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,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Qu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ậ</w:t>
      </w:r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n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12.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Tp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H</w:t>
      </w:r>
      <w:r w:rsidRPr="00B10E3C">
        <w:rPr>
          <w:rFonts w:ascii="Calibri" w:eastAsia="Times New Roman" w:hAnsi="Calibri" w:cs="Calibri"/>
          <w:color w:val="F0F8FF"/>
          <w:sz w:val="21"/>
          <w:szCs w:val="21"/>
        </w:rPr>
        <w:t>ồ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>Chí</w:t>
      </w:r>
      <w:proofErr w:type="spellEnd"/>
      <w:r w:rsidRPr="00B10E3C">
        <w:rPr>
          <w:rFonts w:ascii="Open Sans" w:eastAsia="Times New Roman" w:hAnsi="Open Sans" w:cs="Open Sans"/>
          <w:color w:val="F0F8FF"/>
          <w:sz w:val="21"/>
          <w:szCs w:val="21"/>
        </w:rPr>
        <w:t xml:space="preserve"> Minh.</w:t>
      </w:r>
    </w:p>
    <w:p w14:paraId="2E2806F5" w14:textId="762E2B88" w:rsidR="00B10E3C" w:rsidRDefault="00B10E3C">
      <w:proofErr w:type="spellStart"/>
      <w:r>
        <w:t>Gửi</w:t>
      </w:r>
      <w:proofErr w:type="spellEnd"/>
      <w:r>
        <w:t xml:space="preserve"> CV qua Mail: </w:t>
      </w:r>
      <w:hyperlink r:id="rId5" w:history="1">
        <w:r w:rsidRPr="00DB3A75">
          <w:rPr>
            <w:rStyle w:val="Hyperlink"/>
          </w:rPr>
          <w:t>donhatcuong356@gmail.com</w:t>
        </w:r>
      </w:hyperlink>
      <w:r>
        <w:t xml:space="preserve"> SDT/</w:t>
      </w:r>
      <w:proofErr w:type="spellStart"/>
      <w:r>
        <w:t>zalo</w:t>
      </w:r>
      <w:proofErr w:type="spellEnd"/>
      <w:r>
        <w:t>: 0362250544</w:t>
      </w:r>
    </w:p>
    <w:p w14:paraId="42318E90" w14:textId="77777777" w:rsidR="00B10E3C" w:rsidRDefault="00B10E3C"/>
    <w:sectPr w:rsidR="00B10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347"/>
    <w:multiLevelType w:val="multilevel"/>
    <w:tmpl w:val="5782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8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C"/>
    <w:rsid w:val="00B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BE9F"/>
  <w15:chartTrackingRefBased/>
  <w15:docId w15:val="{41590DCA-EA7A-40FC-BDD6-59D12A8A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0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10E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0E3C"/>
    <w:rPr>
      <w:b/>
      <w:bCs/>
    </w:rPr>
  </w:style>
  <w:style w:type="character" w:styleId="Hyperlink">
    <w:name w:val="Hyperlink"/>
    <w:basedOn w:val="DefaultParagraphFont"/>
    <w:uiPriority w:val="99"/>
    <w:unhideWhenUsed/>
    <w:rsid w:val="00B10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hatcuong3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84362</dc:creator>
  <cp:keywords/>
  <dc:description/>
  <cp:lastModifiedBy> </cp:lastModifiedBy>
  <cp:revision>1</cp:revision>
  <dcterms:created xsi:type="dcterms:W3CDTF">2022-07-05T07:24:00Z</dcterms:created>
  <dcterms:modified xsi:type="dcterms:W3CDTF">2022-07-05T07:28:00Z</dcterms:modified>
</cp:coreProperties>
</file>